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26B1" w14:textId="19210246" w:rsidR="002F6292" w:rsidRPr="00007193" w:rsidRDefault="000F12AA" w:rsidP="00A16BC1">
      <w:pPr>
        <w:jc w:val="center"/>
        <w:rPr>
          <w:rFonts w:ascii="Arial" w:hAnsi="Arial" w:cs="Arial"/>
          <w:b/>
          <w:bCs/>
          <w:sz w:val="32"/>
          <w:szCs w:val="32"/>
        </w:rPr>
      </w:pPr>
      <w:r w:rsidRPr="00007193">
        <w:rPr>
          <w:rFonts w:ascii="Arial" w:hAnsi="Arial" w:cs="Arial"/>
          <w:b/>
          <w:bCs/>
          <w:color w:val="000000" w:themeColor="text1"/>
          <w:sz w:val="32"/>
          <w:szCs w:val="32"/>
        </w:rPr>
        <w:t xml:space="preserve">New Beginnings Part </w:t>
      </w:r>
      <w:r w:rsidR="00AF1C25" w:rsidRPr="00007193">
        <w:rPr>
          <w:rFonts w:ascii="Arial" w:hAnsi="Arial" w:cs="Arial"/>
          <w:b/>
          <w:bCs/>
          <w:color w:val="000000" w:themeColor="text1"/>
          <w:sz w:val="32"/>
          <w:szCs w:val="32"/>
        </w:rPr>
        <w:t>4</w:t>
      </w:r>
      <w:r w:rsidR="0003086B" w:rsidRPr="00007193">
        <w:rPr>
          <w:rFonts w:ascii="Arial" w:hAnsi="Arial" w:cs="Arial"/>
          <w:b/>
          <w:bCs/>
          <w:color w:val="000000" w:themeColor="text1"/>
          <w:sz w:val="32"/>
          <w:szCs w:val="32"/>
        </w:rPr>
        <w:t xml:space="preserve"> -</w:t>
      </w:r>
      <w:r w:rsidR="0003086B" w:rsidRPr="00007193">
        <w:rPr>
          <w:rFonts w:ascii="Arial" w:hAnsi="Arial" w:cs="Arial"/>
          <w:b/>
          <w:bCs/>
          <w:i/>
          <w:iCs/>
          <w:sz w:val="32"/>
          <w:szCs w:val="32"/>
        </w:rPr>
        <w:t xml:space="preserve"> </w:t>
      </w:r>
      <w:r w:rsidR="0003086B" w:rsidRPr="00007193">
        <w:rPr>
          <w:rFonts w:ascii="Arial" w:hAnsi="Arial" w:cs="Arial"/>
          <w:b/>
          <w:bCs/>
          <w:sz w:val="32"/>
          <w:szCs w:val="32"/>
        </w:rPr>
        <w:t>John 1:10–14</w:t>
      </w:r>
    </w:p>
    <w:p w14:paraId="429CD1AC" w14:textId="36802093" w:rsidR="000F12AA" w:rsidRPr="00007193" w:rsidRDefault="000F12AA" w:rsidP="00A16BC1">
      <w:pPr>
        <w:jc w:val="center"/>
        <w:rPr>
          <w:rFonts w:ascii="Arial" w:hAnsi="Arial" w:cs="Arial"/>
          <w:b/>
          <w:bCs/>
          <w:color w:val="000000" w:themeColor="text1"/>
          <w:sz w:val="32"/>
          <w:szCs w:val="32"/>
        </w:rPr>
      </w:pPr>
      <w:r w:rsidRPr="00007193">
        <w:rPr>
          <w:rFonts w:ascii="Arial" w:hAnsi="Arial" w:cs="Arial"/>
          <w:b/>
          <w:bCs/>
          <w:color w:val="000000" w:themeColor="text1"/>
          <w:sz w:val="32"/>
          <w:szCs w:val="32"/>
        </w:rPr>
        <w:t>11/</w:t>
      </w:r>
      <w:r w:rsidR="00AF1C25" w:rsidRPr="00007193">
        <w:rPr>
          <w:rFonts w:ascii="Arial" w:hAnsi="Arial" w:cs="Arial"/>
          <w:b/>
          <w:bCs/>
          <w:color w:val="000000" w:themeColor="text1"/>
          <w:sz w:val="32"/>
          <w:szCs w:val="32"/>
        </w:rPr>
        <w:t>29</w:t>
      </w:r>
      <w:r w:rsidRPr="00007193">
        <w:rPr>
          <w:rFonts w:ascii="Arial" w:hAnsi="Arial" w:cs="Arial"/>
          <w:b/>
          <w:bCs/>
          <w:color w:val="000000" w:themeColor="text1"/>
          <w:sz w:val="32"/>
          <w:szCs w:val="32"/>
        </w:rPr>
        <w:t>/20</w:t>
      </w:r>
    </w:p>
    <w:p w14:paraId="4DFFBBC7" w14:textId="15A4C651" w:rsidR="000F12AA" w:rsidRPr="00007193" w:rsidRDefault="00DE6BD9" w:rsidP="00A16BC1">
      <w:pPr>
        <w:jc w:val="center"/>
        <w:rPr>
          <w:rFonts w:ascii="Arial" w:hAnsi="Arial" w:cs="Arial"/>
          <w:b/>
          <w:bCs/>
          <w:color w:val="000000" w:themeColor="text1"/>
          <w:sz w:val="32"/>
          <w:szCs w:val="32"/>
        </w:rPr>
      </w:pPr>
      <w:r w:rsidRPr="00007193">
        <w:rPr>
          <w:rFonts w:ascii="Arial" w:hAnsi="Arial" w:cs="Arial"/>
          <w:b/>
          <w:bCs/>
          <w:color w:val="000000" w:themeColor="text1"/>
          <w:sz w:val="32"/>
          <w:szCs w:val="32"/>
        </w:rPr>
        <w:t>David Manjarrez, Lead Pastor</w:t>
      </w:r>
    </w:p>
    <w:p w14:paraId="6C4BC7C2" w14:textId="323B5A62" w:rsidR="00EA4476" w:rsidRPr="00007193" w:rsidRDefault="00EA4476" w:rsidP="00DE6BD9">
      <w:pPr>
        <w:rPr>
          <w:rFonts w:ascii="Arial" w:hAnsi="Arial" w:cs="Arial"/>
          <w:sz w:val="23"/>
          <w:szCs w:val="23"/>
        </w:rPr>
      </w:pPr>
    </w:p>
    <w:p w14:paraId="2A0733A6" w14:textId="3703C347" w:rsidR="00EA4476" w:rsidRPr="00007193" w:rsidRDefault="00EA4476" w:rsidP="00DE6BD9">
      <w:pPr>
        <w:rPr>
          <w:rFonts w:ascii="Arial" w:hAnsi="Arial" w:cs="Arial"/>
          <w:sz w:val="23"/>
          <w:szCs w:val="23"/>
        </w:rPr>
      </w:pPr>
      <w:r w:rsidRPr="00007193">
        <w:rPr>
          <w:rFonts w:ascii="Arial" w:hAnsi="Arial" w:cs="Arial"/>
          <w:sz w:val="23"/>
          <w:szCs w:val="23"/>
        </w:rPr>
        <w:t xml:space="preserve">1. </w:t>
      </w:r>
      <w:r w:rsidR="00766FEA" w:rsidRPr="00007193">
        <w:rPr>
          <w:rFonts w:ascii="Arial" w:hAnsi="Arial" w:cs="Arial"/>
          <w:sz w:val="23"/>
          <w:szCs w:val="23"/>
        </w:rPr>
        <w:t xml:space="preserve">We </w:t>
      </w:r>
      <w:r w:rsidR="00F302AA" w:rsidRPr="00007193">
        <w:rPr>
          <w:rFonts w:ascii="Arial" w:hAnsi="Arial" w:cs="Arial"/>
          <w:sz w:val="23"/>
          <w:szCs w:val="23"/>
        </w:rPr>
        <w:t xml:space="preserve">need to show </w:t>
      </w:r>
      <w:proofErr w:type="spellStart"/>
      <w:r w:rsidR="00F302AA" w:rsidRPr="00007193">
        <w:rPr>
          <w:rFonts w:ascii="Arial" w:hAnsi="Arial" w:cs="Arial"/>
          <w:sz w:val="23"/>
          <w:szCs w:val="23"/>
        </w:rPr>
        <w:t>the</w:t>
      </w:r>
      <w:proofErr w:type="spellEnd"/>
      <w:r w:rsidR="00F302AA" w:rsidRPr="00007193">
        <w:rPr>
          <w:rFonts w:ascii="Arial" w:hAnsi="Arial" w:cs="Arial"/>
          <w:sz w:val="23"/>
          <w:szCs w:val="23"/>
        </w:rPr>
        <w:t xml:space="preserve"> </w:t>
      </w:r>
      <w:r w:rsidR="001B281C" w:rsidRPr="00007193">
        <w:rPr>
          <w:rFonts w:ascii="Arial" w:hAnsi="Arial" w:cs="Arial"/>
          <w:b/>
          <w:bCs/>
          <w:sz w:val="23"/>
          <w:szCs w:val="23"/>
          <w:u w:val="single"/>
        </w:rPr>
        <w:t>________________</w:t>
      </w:r>
      <w:r w:rsidR="00F302AA" w:rsidRPr="00007193">
        <w:rPr>
          <w:rFonts w:ascii="Arial" w:hAnsi="Arial" w:cs="Arial"/>
          <w:sz w:val="23"/>
          <w:szCs w:val="23"/>
        </w:rPr>
        <w:t xml:space="preserve"> that Jesus is the Son of God. </w:t>
      </w:r>
    </w:p>
    <w:p w14:paraId="01B657D3" w14:textId="4B53E69C" w:rsidR="00EA4476" w:rsidRPr="00007193" w:rsidRDefault="00EA4476" w:rsidP="00DE6BD9">
      <w:pPr>
        <w:rPr>
          <w:rFonts w:ascii="Arial" w:hAnsi="Arial" w:cs="Arial"/>
          <w:sz w:val="23"/>
          <w:szCs w:val="23"/>
        </w:rPr>
      </w:pPr>
    </w:p>
    <w:p w14:paraId="53C11A42" w14:textId="47182634" w:rsidR="00CB2AA5" w:rsidRPr="00007193" w:rsidRDefault="00CB2AA5" w:rsidP="00CB2AA5">
      <w:pPr>
        <w:rPr>
          <w:rFonts w:ascii="Arial" w:hAnsi="Arial" w:cs="Arial"/>
          <w:b/>
          <w:bCs/>
          <w:i/>
          <w:iCs/>
          <w:sz w:val="23"/>
          <w:szCs w:val="23"/>
        </w:rPr>
      </w:pPr>
      <w:r w:rsidRPr="00007193">
        <w:rPr>
          <w:rFonts w:ascii="Arial" w:hAnsi="Arial" w:cs="Arial"/>
          <w:b/>
          <w:bCs/>
          <w:i/>
          <w:iCs/>
          <w:sz w:val="23"/>
          <w:szCs w:val="23"/>
        </w:rPr>
        <w:t>John 1:10–11 (NIV84) 10</w:t>
      </w:r>
      <w:r w:rsidRPr="00007193">
        <w:rPr>
          <w:rFonts w:ascii="Arial" w:hAnsi="Arial" w:cs="Arial"/>
          <w:i/>
          <w:iCs/>
          <w:sz w:val="23"/>
          <w:szCs w:val="23"/>
        </w:rPr>
        <w:t xml:space="preserve"> He was in the world, and though the world was made through him, the world did not recognize him. </w:t>
      </w:r>
      <w:r w:rsidRPr="00007193">
        <w:rPr>
          <w:rFonts w:ascii="Arial" w:hAnsi="Arial" w:cs="Arial"/>
          <w:b/>
          <w:bCs/>
          <w:i/>
          <w:iCs/>
          <w:sz w:val="23"/>
          <w:szCs w:val="23"/>
        </w:rPr>
        <w:t>11</w:t>
      </w:r>
      <w:r w:rsidRPr="00007193">
        <w:rPr>
          <w:rFonts w:ascii="Arial" w:hAnsi="Arial" w:cs="Arial"/>
          <w:i/>
          <w:iCs/>
          <w:sz w:val="23"/>
          <w:szCs w:val="23"/>
        </w:rPr>
        <w:t xml:space="preserve"> He came to that which was his own, but his own did not receive him. </w:t>
      </w:r>
    </w:p>
    <w:p w14:paraId="2DFD09E3" w14:textId="77777777" w:rsidR="00445BF5" w:rsidRPr="00007193" w:rsidRDefault="00445BF5" w:rsidP="00DE6BD9">
      <w:pPr>
        <w:rPr>
          <w:rFonts w:ascii="Arial" w:hAnsi="Arial" w:cs="Arial"/>
          <w:sz w:val="23"/>
          <w:szCs w:val="23"/>
        </w:rPr>
      </w:pPr>
    </w:p>
    <w:p w14:paraId="109F4074" w14:textId="618694D2" w:rsidR="003C029E" w:rsidRPr="00007193" w:rsidRDefault="003C029E" w:rsidP="003C029E">
      <w:pPr>
        <w:rPr>
          <w:rFonts w:ascii="Arial" w:hAnsi="Arial" w:cs="Arial"/>
          <w:b/>
          <w:bCs/>
          <w:i/>
          <w:iCs/>
          <w:sz w:val="23"/>
          <w:szCs w:val="23"/>
        </w:rPr>
      </w:pPr>
      <w:r w:rsidRPr="00007193">
        <w:rPr>
          <w:rFonts w:ascii="Arial" w:hAnsi="Arial" w:cs="Arial"/>
          <w:b/>
          <w:bCs/>
          <w:i/>
          <w:iCs/>
          <w:sz w:val="23"/>
          <w:szCs w:val="23"/>
        </w:rPr>
        <w:t>1 Corinthians 1:21–25 (NCV)</w:t>
      </w:r>
      <w:r w:rsidR="00445BF5" w:rsidRPr="00007193">
        <w:rPr>
          <w:rFonts w:ascii="Arial" w:hAnsi="Arial" w:cs="Arial"/>
          <w:b/>
          <w:bCs/>
          <w:i/>
          <w:iCs/>
          <w:sz w:val="23"/>
          <w:szCs w:val="23"/>
        </w:rPr>
        <w:t xml:space="preserve"> </w:t>
      </w:r>
      <w:r w:rsidRPr="00007193">
        <w:rPr>
          <w:rFonts w:ascii="Arial" w:hAnsi="Arial" w:cs="Arial"/>
          <w:b/>
          <w:bCs/>
          <w:i/>
          <w:iCs/>
          <w:sz w:val="23"/>
          <w:szCs w:val="23"/>
        </w:rPr>
        <w:t>21</w:t>
      </w:r>
      <w:r w:rsidRPr="00007193">
        <w:rPr>
          <w:rFonts w:ascii="Arial" w:hAnsi="Arial" w:cs="Arial"/>
          <w:i/>
          <w:iCs/>
          <w:sz w:val="23"/>
          <w:szCs w:val="23"/>
        </w:rPr>
        <w:t xml:space="preserve"> In the wisdom of God the world did not know God through its own wisdom. </w:t>
      </w:r>
      <w:proofErr w:type="gramStart"/>
      <w:r w:rsidRPr="00007193">
        <w:rPr>
          <w:rFonts w:ascii="Arial" w:hAnsi="Arial" w:cs="Arial"/>
          <w:i/>
          <w:iCs/>
          <w:sz w:val="23"/>
          <w:szCs w:val="23"/>
        </w:rPr>
        <w:t>So</w:t>
      </w:r>
      <w:proofErr w:type="gramEnd"/>
      <w:r w:rsidRPr="00007193">
        <w:rPr>
          <w:rFonts w:ascii="Arial" w:hAnsi="Arial" w:cs="Arial"/>
          <w:i/>
          <w:iCs/>
          <w:sz w:val="23"/>
          <w:szCs w:val="23"/>
        </w:rPr>
        <w:t xml:space="preserve"> God chose to use the message that sounds foolish to save those who believe. </w:t>
      </w:r>
      <w:r w:rsidRPr="00007193">
        <w:rPr>
          <w:rFonts w:ascii="Arial" w:hAnsi="Arial" w:cs="Arial"/>
          <w:b/>
          <w:bCs/>
          <w:i/>
          <w:iCs/>
          <w:sz w:val="23"/>
          <w:szCs w:val="23"/>
        </w:rPr>
        <w:t>22</w:t>
      </w:r>
      <w:r w:rsidRPr="00007193">
        <w:rPr>
          <w:rFonts w:ascii="Arial" w:hAnsi="Arial" w:cs="Arial"/>
          <w:i/>
          <w:iCs/>
          <w:sz w:val="23"/>
          <w:szCs w:val="23"/>
        </w:rPr>
        <w:t xml:space="preserve"> The Jews ask for miracles, and the Greeks want wisdom. </w:t>
      </w:r>
      <w:r w:rsidRPr="00007193">
        <w:rPr>
          <w:rFonts w:ascii="Arial" w:hAnsi="Arial" w:cs="Arial"/>
          <w:b/>
          <w:bCs/>
          <w:i/>
          <w:iCs/>
          <w:sz w:val="23"/>
          <w:szCs w:val="23"/>
        </w:rPr>
        <w:t>23</w:t>
      </w:r>
      <w:r w:rsidRPr="00007193">
        <w:rPr>
          <w:rFonts w:ascii="Arial" w:hAnsi="Arial" w:cs="Arial"/>
          <w:i/>
          <w:iCs/>
          <w:sz w:val="23"/>
          <w:szCs w:val="23"/>
        </w:rPr>
        <w:t xml:space="preserve"> But we preach a crucified Christ. This causes the Jews to stumble and is foolishness to non-Jews. </w:t>
      </w:r>
      <w:r w:rsidRPr="00007193">
        <w:rPr>
          <w:rFonts w:ascii="Arial" w:hAnsi="Arial" w:cs="Arial"/>
          <w:b/>
          <w:bCs/>
          <w:i/>
          <w:iCs/>
          <w:sz w:val="23"/>
          <w:szCs w:val="23"/>
        </w:rPr>
        <w:t>24</w:t>
      </w:r>
      <w:r w:rsidRPr="00007193">
        <w:rPr>
          <w:rFonts w:ascii="Arial" w:hAnsi="Arial" w:cs="Arial"/>
          <w:i/>
          <w:iCs/>
          <w:sz w:val="23"/>
          <w:szCs w:val="23"/>
        </w:rPr>
        <w:t xml:space="preserve"> But Christ is the power of God and the wisdom of God to those people God has </w:t>
      </w:r>
      <w:proofErr w:type="gramStart"/>
      <w:r w:rsidRPr="00007193">
        <w:rPr>
          <w:rFonts w:ascii="Arial" w:hAnsi="Arial" w:cs="Arial"/>
          <w:i/>
          <w:iCs/>
          <w:sz w:val="23"/>
          <w:szCs w:val="23"/>
        </w:rPr>
        <w:t>called—Jews</w:t>
      </w:r>
      <w:proofErr w:type="gramEnd"/>
      <w:r w:rsidRPr="00007193">
        <w:rPr>
          <w:rFonts w:ascii="Arial" w:hAnsi="Arial" w:cs="Arial"/>
          <w:i/>
          <w:iCs/>
          <w:sz w:val="23"/>
          <w:szCs w:val="23"/>
        </w:rPr>
        <w:t xml:space="preserve"> and Greeks. </w:t>
      </w:r>
      <w:r w:rsidRPr="00007193">
        <w:rPr>
          <w:rFonts w:ascii="Arial" w:hAnsi="Arial" w:cs="Arial"/>
          <w:b/>
          <w:bCs/>
          <w:i/>
          <w:iCs/>
          <w:sz w:val="23"/>
          <w:szCs w:val="23"/>
        </w:rPr>
        <w:t>25</w:t>
      </w:r>
      <w:r w:rsidRPr="00007193">
        <w:rPr>
          <w:rFonts w:ascii="Arial" w:hAnsi="Arial" w:cs="Arial"/>
          <w:i/>
          <w:iCs/>
          <w:sz w:val="23"/>
          <w:szCs w:val="23"/>
        </w:rPr>
        <w:t> Even the foolishness of God is wiser than human wisdom, and the weakness of God is stronger than human strength.</w:t>
      </w:r>
    </w:p>
    <w:p w14:paraId="11AA93D7" w14:textId="57F64984" w:rsidR="00EA4476" w:rsidRPr="00007193" w:rsidRDefault="00EA4476" w:rsidP="00DE6BD9">
      <w:pPr>
        <w:rPr>
          <w:rFonts w:ascii="Arial" w:hAnsi="Arial" w:cs="Arial"/>
          <w:sz w:val="23"/>
          <w:szCs w:val="23"/>
        </w:rPr>
      </w:pPr>
    </w:p>
    <w:p w14:paraId="1E6F1F74" w14:textId="085364F8" w:rsidR="00EA4476" w:rsidRPr="00007193" w:rsidRDefault="00EA4476" w:rsidP="00DE6BD9">
      <w:pPr>
        <w:rPr>
          <w:rFonts w:ascii="Arial" w:hAnsi="Arial" w:cs="Arial"/>
          <w:sz w:val="23"/>
          <w:szCs w:val="23"/>
        </w:rPr>
      </w:pPr>
      <w:r w:rsidRPr="00007193">
        <w:rPr>
          <w:rFonts w:ascii="Arial" w:hAnsi="Arial" w:cs="Arial"/>
          <w:sz w:val="23"/>
          <w:szCs w:val="23"/>
        </w:rPr>
        <w:t xml:space="preserve">2. </w:t>
      </w:r>
      <w:r w:rsidR="000C1CB5" w:rsidRPr="00007193">
        <w:rPr>
          <w:rFonts w:ascii="Arial" w:hAnsi="Arial" w:cs="Arial"/>
          <w:sz w:val="23"/>
          <w:szCs w:val="23"/>
        </w:rPr>
        <w:t xml:space="preserve">We need to show the world that they can become </w:t>
      </w:r>
      <w:r w:rsidR="009115E1" w:rsidRPr="00007193">
        <w:rPr>
          <w:rFonts w:ascii="Arial" w:hAnsi="Arial" w:cs="Arial"/>
          <w:b/>
          <w:bCs/>
          <w:sz w:val="23"/>
          <w:szCs w:val="23"/>
          <w:u w:val="single"/>
        </w:rPr>
        <w:t>__________________</w:t>
      </w:r>
      <w:r w:rsidR="000C1CB5" w:rsidRPr="00007193">
        <w:rPr>
          <w:rFonts w:ascii="Arial" w:hAnsi="Arial" w:cs="Arial"/>
          <w:sz w:val="23"/>
          <w:szCs w:val="23"/>
        </w:rPr>
        <w:t xml:space="preserve"> of God. </w:t>
      </w:r>
    </w:p>
    <w:p w14:paraId="5C9A15EC" w14:textId="1E47E6AA" w:rsidR="00EA4476" w:rsidRPr="00007193" w:rsidRDefault="00EA4476" w:rsidP="00DE6BD9">
      <w:pPr>
        <w:rPr>
          <w:rFonts w:ascii="Arial" w:hAnsi="Arial" w:cs="Arial"/>
          <w:sz w:val="23"/>
          <w:szCs w:val="23"/>
        </w:rPr>
      </w:pPr>
    </w:p>
    <w:p w14:paraId="321944DF" w14:textId="7C25B501" w:rsidR="00CB2AA5" w:rsidRPr="00007193" w:rsidRDefault="00CB2AA5" w:rsidP="00CB2AA5">
      <w:pPr>
        <w:rPr>
          <w:rFonts w:ascii="Arial" w:hAnsi="Arial" w:cs="Arial"/>
          <w:b/>
          <w:bCs/>
          <w:i/>
          <w:iCs/>
          <w:sz w:val="23"/>
          <w:szCs w:val="23"/>
        </w:rPr>
      </w:pPr>
      <w:r w:rsidRPr="00007193">
        <w:rPr>
          <w:rFonts w:ascii="Arial" w:hAnsi="Arial" w:cs="Arial"/>
          <w:b/>
          <w:bCs/>
          <w:i/>
          <w:iCs/>
          <w:sz w:val="23"/>
          <w:szCs w:val="23"/>
        </w:rPr>
        <w:t>John 1:12</w:t>
      </w:r>
      <w:r w:rsidRPr="00007193">
        <w:rPr>
          <w:rFonts w:ascii="Arial" w:hAnsi="Arial" w:cs="Arial"/>
          <w:i/>
          <w:iCs/>
          <w:sz w:val="23"/>
          <w:szCs w:val="23"/>
        </w:rPr>
        <w:t xml:space="preserve"> Yet to all who received him, to those who believed in his name, he gave the right to become children of God—</w:t>
      </w:r>
    </w:p>
    <w:p w14:paraId="3F69C1EA" w14:textId="77777777" w:rsidR="00DA0174" w:rsidRPr="00007193" w:rsidRDefault="00DA0174" w:rsidP="00DE6BD9">
      <w:pPr>
        <w:rPr>
          <w:rFonts w:ascii="Arial" w:hAnsi="Arial" w:cs="Arial"/>
          <w:sz w:val="23"/>
          <w:szCs w:val="23"/>
        </w:rPr>
      </w:pPr>
    </w:p>
    <w:p w14:paraId="56CD748B" w14:textId="0AB05094" w:rsidR="00632FC2" w:rsidRPr="00007193" w:rsidRDefault="00632FC2" w:rsidP="00632FC2">
      <w:pPr>
        <w:rPr>
          <w:rFonts w:ascii="Arial" w:hAnsi="Arial" w:cs="Arial"/>
          <w:b/>
          <w:bCs/>
          <w:i/>
          <w:iCs/>
          <w:sz w:val="23"/>
          <w:szCs w:val="23"/>
        </w:rPr>
      </w:pPr>
      <w:r w:rsidRPr="00007193">
        <w:rPr>
          <w:rFonts w:ascii="Arial" w:hAnsi="Arial" w:cs="Arial"/>
          <w:b/>
          <w:bCs/>
          <w:i/>
          <w:iCs/>
          <w:sz w:val="23"/>
          <w:szCs w:val="23"/>
        </w:rPr>
        <w:t xml:space="preserve">1 John 3:1–3 (NLT) </w:t>
      </w:r>
      <w:r w:rsidRPr="00007193">
        <w:rPr>
          <w:rFonts w:ascii="Arial" w:hAnsi="Arial" w:cs="Arial"/>
          <w:i/>
          <w:iCs/>
          <w:sz w:val="23"/>
          <w:szCs w:val="23"/>
        </w:rPr>
        <w:t xml:space="preserve">See how very much our Father loves us, for he calls us his children, and that is what we are! But the people who belong to this world don’t recognize that we are God’s children because they don’t know him. </w:t>
      </w:r>
      <w:r w:rsidRPr="00007193">
        <w:rPr>
          <w:rFonts w:ascii="Arial" w:hAnsi="Arial" w:cs="Arial"/>
          <w:b/>
          <w:bCs/>
          <w:i/>
          <w:iCs/>
          <w:sz w:val="23"/>
          <w:szCs w:val="23"/>
        </w:rPr>
        <w:t>2</w:t>
      </w:r>
      <w:r w:rsidRPr="00007193">
        <w:rPr>
          <w:rFonts w:ascii="Arial" w:hAnsi="Arial" w:cs="Arial"/>
          <w:i/>
          <w:iCs/>
          <w:sz w:val="23"/>
          <w:szCs w:val="23"/>
        </w:rPr>
        <w:t xml:space="preserve"> Dear friends, we are already God’s children, but he has not yet shown us what we will be like when Christ appears. But we do know that we will be like him, for we will see him as he really is. </w:t>
      </w:r>
      <w:r w:rsidRPr="00007193">
        <w:rPr>
          <w:rFonts w:ascii="Arial" w:hAnsi="Arial" w:cs="Arial"/>
          <w:b/>
          <w:bCs/>
          <w:i/>
          <w:iCs/>
          <w:sz w:val="23"/>
          <w:szCs w:val="23"/>
        </w:rPr>
        <w:t>3</w:t>
      </w:r>
      <w:r w:rsidRPr="00007193">
        <w:rPr>
          <w:rFonts w:ascii="Arial" w:hAnsi="Arial" w:cs="Arial"/>
          <w:i/>
          <w:iCs/>
          <w:sz w:val="23"/>
          <w:szCs w:val="23"/>
        </w:rPr>
        <w:t> And all who have this eager expectation will keep themselves pure, just as he is pure.</w:t>
      </w:r>
    </w:p>
    <w:p w14:paraId="5AEE8B81" w14:textId="0C6ABBA4" w:rsidR="00EA4476" w:rsidRPr="00007193" w:rsidRDefault="00EA4476" w:rsidP="00DE6BD9">
      <w:pPr>
        <w:rPr>
          <w:rFonts w:ascii="Arial" w:hAnsi="Arial" w:cs="Arial"/>
          <w:sz w:val="23"/>
          <w:szCs w:val="23"/>
        </w:rPr>
      </w:pPr>
    </w:p>
    <w:p w14:paraId="75AD4C01" w14:textId="23A597C4" w:rsidR="00EA4476" w:rsidRPr="00007193" w:rsidRDefault="00EA4476" w:rsidP="00DE6BD9">
      <w:pPr>
        <w:rPr>
          <w:rFonts w:ascii="Arial" w:hAnsi="Arial" w:cs="Arial"/>
          <w:sz w:val="23"/>
          <w:szCs w:val="23"/>
        </w:rPr>
      </w:pPr>
      <w:r w:rsidRPr="00007193">
        <w:rPr>
          <w:rFonts w:ascii="Arial" w:hAnsi="Arial" w:cs="Arial"/>
          <w:sz w:val="23"/>
          <w:szCs w:val="23"/>
        </w:rPr>
        <w:t xml:space="preserve">3. </w:t>
      </w:r>
      <w:r w:rsidR="00B1390C" w:rsidRPr="00007193">
        <w:rPr>
          <w:rFonts w:ascii="Arial" w:hAnsi="Arial" w:cs="Arial"/>
          <w:sz w:val="23"/>
          <w:szCs w:val="23"/>
        </w:rPr>
        <w:t>Every</w:t>
      </w:r>
      <w:r w:rsidR="00954C9E" w:rsidRPr="00007193">
        <w:rPr>
          <w:rFonts w:ascii="Arial" w:hAnsi="Arial" w:cs="Arial"/>
          <w:sz w:val="23"/>
          <w:szCs w:val="23"/>
        </w:rPr>
        <w:t xml:space="preserve">one can become </w:t>
      </w:r>
      <w:r w:rsidR="00377BE3" w:rsidRPr="00007193">
        <w:rPr>
          <w:rFonts w:ascii="Arial" w:hAnsi="Arial" w:cs="Arial"/>
          <w:sz w:val="23"/>
          <w:szCs w:val="23"/>
        </w:rPr>
        <w:t>a child</w:t>
      </w:r>
      <w:r w:rsidR="00954C9E" w:rsidRPr="00007193">
        <w:rPr>
          <w:rFonts w:ascii="Arial" w:hAnsi="Arial" w:cs="Arial"/>
          <w:sz w:val="23"/>
          <w:szCs w:val="23"/>
        </w:rPr>
        <w:t xml:space="preserve"> of God by being </w:t>
      </w:r>
      <w:r w:rsidR="009115E1" w:rsidRPr="00007193">
        <w:rPr>
          <w:rFonts w:ascii="Arial" w:hAnsi="Arial" w:cs="Arial"/>
          <w:b/>
          <w:bCs/>
          <w:sz w:val="23"/>
          <w:szCs w:val="23"/>
          <w:u w:val="single"/>
        </w:rPr>
        <w:t>_______________________</w:t>
      </w:r>
      <w:r w:rsidR="00954C9E" w:rsidRPr="00007193">
        <w:rPr>
          <w:rFonts w:ascii="Arial" w:hAnsi="Arial" w:cs="Arial"/>
          <w:sz w:val="23"/>
          <w:szCs w:val="23"/>
        </w:rPr>
        <w:t xml:space="preserve">. </w:t>
      </w:r>
    </w:p>
    <w:p w14:paraId="2E49EB93" w14:textId="64DF27E4" w:rsidR="00EA4476" w:rsidRPr="00007193" w:rsidRDefault="00EA4476" w:rsidP="00DE6BD9">
      <w:pPr>
        <w:rPr>
          <w:rFonts w:ascii="Arial" w:hAnsi="Arial" w:cs="Arial"/>
          <w:sz w:val="23"/>
          <w:szCs w:val="23"/>
        </w:rPr>
      </w:pPr>
    </w:p>
    <w:p w14:paraId="0E73F243" w14:textId="0F346D92" w:rsidR="00CB2AA5" w:rsidRPr="00007193" w:rsidRDefault="00CB2AA5" w:rsidP="00CB2AA5">
      <w:pPr>
        <w:rPr>
          <w:rFonts w:ascii="Arial" w:hAnsi="Arial" w:cs="Arial"/>
          <w:b/>
          <w:bCs/>
          <w:i/>
          <w:iCs/>
          <w:sz w:val="23"/>
          <w:szCs w:val="23"/>
        </w:rPr>
      </w:pPr>
      <w:r w:rsidRPr="00007193">
        <w:rPr>
          <w:rFonts w:ascii="Arial" w:hAnsi="Arial" w:cs="Arial"/>
          <w:b/>
          <w:bCs/>
          <w:i/>
          <w:iCs/>
          <w:sz w:val="23"/>
          <w:szCs w:val="23"/>
        </w:rPr>
        <w:t>John 1:1</w:t>
      </w:r>
      <w:r w:rsidR="0015162C" w:rsidRPr="00007193">
        <w:rPr>
          <w:rFonts w:ascii="Arial" w:hAnsi="Arial" w:cs="Arial"/>
          <w:b/>
          <w:bCs/>
          <w:i/>
          <w:iCs/>
          <w:sz w:val="23"/>
          <w:szCs w:val="23"/>
        </w:rPr>
        <w:t>3</w:t>
      </w:r>
      <w:r w:rsidRPr="00007193">
        <w:rPr>
          <w:rFonts w:ascii="Arial" w:hAnsi="Arial" w:cs="Arial"/>
          <w:i/>
          <w:iCs/>
          <w:sz w:val="23"/>
          <w:szCs w:val="23"/>
        </w:rPr>
        <w:t xml:space="preserve"> children born not of natural descent, nor of human decision or a husband’s will, but born of God. </w:t>
      </w:r>
    </w:p>
    <w:p w14:paraId="600A31BA" w14:textId="02229147" w:rsidR="00EA4476" w:rsidRPr="00007193" w:rsidRDefault="00EA4476" w:rsidP="00DE6BD9">
      <w:pPr>
        <w:rPr>
          <w:rFonts w:ascii="Arial" w:hAnsi="Arial" w:cs="Arial"/>
          <w:sz w:val="23"/>
          <w:szCs w:val="23"/>
        </w:rPr>
      </w:pPr>
    </w:p>
    <w:p w14:paraId="219911D6" w14:textId="15663D04" w:rsidR="005C5F4B" w:rsidRPr="00007193" w:rsidRDefault="005C5F4B" w:rsidP="00AB6A35">
      <w:pPr>
        <w:rPr>
          <w:rFonts w:ascii="Arial" w:hAnsi="Arial" w:cs="Arial"/>
          <w:i/>
          <w:iCs/>
          <w:sz w:val="23"/>
          <w:szCs w:val="23"/>
        </w:rPr>
      </w:pPr>
      <w:r w:rsidRPr="00007193">
        <w:rPr>
          <w:rFonts w:ascii="Arial" w:hAnsi="Arial" w:cs="Arial"/>
          <w:b/>
          <w:bCs/>
          <w:i/>
          <w:iCs/>
          <w:sz w:val="23"/>
          <w:szCs w:val="23"/>
        </w:rPr>
        <w:t>John 3:1–7 (NLT)</w:t>
      </w:r>
      <w:r w:rsidR="00AB6A35" w:rsidRPr="00007193">
        <w:rPr>
          <w:rFonts w:ascii="Arial" w:hAnsi="Arial" w:cs="Arial"/>
          <w:i/>
          <w:iCs/>
          <w:sz w:val="23"/>
          <w:szCs w:val="23"/>
        </w:rPr>
        <w:t xml:space="preserve"> </w:t>
      </w:r>
      <w:r w:rsidRPr="00007193">
        <w:rPr>
          <w:rFonts w:ascii="Arial" w:hAnsi="Arial" w:cs="Arial"/>
          <w:i/>
          <w:iCs/>
          <w:sz w:val="23"/>
          <w:szCs w:val="23"/>
        </w:rPr>
        <w:t xml:space="preserve">There was a man named Nicodemus, a Jewish religious leader who was a Pharisee. </w:t>
      </w:r>
      <w:r w:rsidRPr="00007193">
        <w:rPr>
          <w:rFonts w:ascii="Arial" w:hAnsi="Arial" w:cs="Arial"/>
          <w:b/>
          <w:bCs/>
          <w:i/>
          <w:iCs/>
          <w:sz w:val="23"/>
          <w:szCs w:val="23"/>
        </w:rPr>
        <w:t>2</w:t>
      </w:r>
      <w:r w:rsidRPr="00007193">
        <w:rPr>
          <w:rFonts w:ascii="Arial" w:hAnsi="Arial" w:cs="Arial"/>
          <w:i/>
          <w:iCs/>
          <w:sz w:val="23"/>
          <w:szCs w:val="23"/>
        </w:rPr>
        <w:t xml:space="preserve"> After dark one evening, he came to speak with Jesus. “Rabbi,” he said, “we all know that God has sent you to teach us. Your miraculous signs are evidence that God is with you.” </w:t>
      </w:r>
      <w:r w:rsidRPr="00007193">
        <w:rPr>
          <w:rFonts w:ascii="Arial" w:hAnsi="Arial" w:cs="Arial"/>
          <w:b/>
          <w:bCs/>
          <w:i/>
          <w:iCs/>
          <w:sz w:val="23"/>
          <w:szCs w:val="23"/>
        </w:rPr>
        <w:t>3</w:t>
      </w:r>
      <w:r w:rsidRPr="00007193">
        <w:rPr>
          <w:rFonts w:ascii="Arial" w:hAnsi="Arial" w:cs="Arial"/>
          <w:i/>
          <w:iCs/>
          <w:sz w:val="23"/>
          <w:szCs w:val="23"/>
        </w:rPr>
        <w:t xml:space="preserve"> Jesus replied, </w:t>
      </w:r>
      <w:r w:rsidRPr="00007193">
        <w:rPr>
          <w:rFonts w:ascii="Arial" w:hAnsi="Arial" w:cs="Arial"/>
          <w:i/>
          <w:iCs/>
          <w:color w:val="FF0000"/>
          <w:sz w:val="23"/>
          <w:szCs w:val="23"/>
        </w:rPr>
        <w:t>“I tell you the truth, unless you are born again, you cannot see the Kingdom of God.”</w:t>
      </w:r>
      <w:r w:rsidRPr="00007193">
        <w:rPr>
          <w:rFonts w:ascii="Arial" w:hAnsi="Arial" w:cs="Arial"/>
          <w:i/>
          <w:iCs/>
          <w:sz w:val="23"/>
          <w:szCs w:val="23"/>
        </w:rPr>
        <w:t xml:space="preserve"> </w:t>
      </w:r>
      <w:r w:rsidRPr="00007193">
        <w:rPr>
          <w:rFonts w:ascii="Arial" w:hAnsi="Arial" w:cs="Arial"/>
          <w:b/>
          <w:bCs/>
          <w:i/>
          <w:iCs/>
          <w:sz w:val="23"/>
          <w:szCs w:val="23"/>
        </w:rPr>
        <w:t>4</w:t>
      </w:r>
      <w:r w:rsidRPr="00007193">
        <w:rPr>
          <w:rFonts w:ascii="Arial" w:hAnsi="Arial" w:cs="Arial"/>
          <w:i/>
          <w:iCs/>
          <w:sz w:val="23"/>
          <w:szCs w:val="23"/>
        </w:rPr>
        <w:t xml:space="preserve"> “What do you mean?” exclaimed Nicodemus. “How can an old man go back into his mother’s womb and be born again?” </w:t>
      </w:r>
      <w:r w:rsidRPr="00007193">
        <w:rPr>
          <w:rFonts w:ascii="Arial" w:hAnsi="Arial" w:cs="Arial"/>
          <w:b/>
          <w:bCs/>
          <w:i/>
          <w:iCs/>
          <w:sz w:val="23"/>
          <w:szCs w:val="23"/>
        </w:rPr>
        <w:t>5</w:t>
      </w:r>
      <w:r w:rsidRPr="00007193">
        <w:rPr>
          <w:rFonts w:ascii="Arial" w:hAnsi="Arial" w:cs="Arial"/>
          <w:i/>
          <w:iCs/>
          <w:sz w:val="23"/>
          <w:szCs w:val="23"/>
        </w:rPr>
        <w:t xml:space="preserve"> Jesus replied, </w:t>
      </w:r>
      <w:r w:rsidRPr="00007193">
        <w:rPr>
          <w:rFonts w:ascii="Arial" w:hAnsi="Arial" w:cs="Arial"/>
          <w:i/>
          <w:iCs/>
          <w:color w:val="FF0000"/>
          <w:sz w:val="23"/>
          <w:szCs w:val="23"/>
        </w:rPr>
        <w:t xml:space="preserve">“I assure </w:t>
      </w:r>
      <w:proofErr w:type="gramStart"/>
      <w:r w:rsidRPr="00007193">
        <w:rPr>
          <w:rFonts w:ascii="Arial" w:hAnsi="Arial" w:cs="Arial"/>
          <w:i/>
          <w:iCs/>
          <w:color w:val="FF0000"/>
          <w:sz w:val="23"/>
          <w:szCs w:val="23"/>
        </w:rPr>
        <w:t>you,</w:t>
      </w:r>
      <w:proofErr w:type="gramEnd"/>
      <w:r w:rsidRPr="00007193">
        <w:rPr>
          <w:rFonts w:ascii="Arial" w:hAnsi="Arial" w:cs="Arial"/>
          <w:i/>
          <w:iCs/>
          <w:color w:val="FF0000"/>
          <w:sz w:val="23"/>
          <w:szCs w:val="23"/>
        </w:rPr>
        <w:t xml:space="preserve"> no one can enter the Kingdom of God without being born of water and the Spirit.</w:t>
      </w:r>
      <w:r w:rsidRPr="00007193">
        <w:rPr>
          <w:rFonts w:ascii="Arial" w:hAnsi="Arial" w:cs="Arial"/>
          <w:i/>
          <w:iCs/>
          <w:sz w:val="23"/>
          <w:szCs w:val="23"/>
        </w:rPr>
        <w:t xml:space="preserve"> </w:t>
      </w:r>
      <w:r w:rsidRPr="00007193">
        <w:rPr>
          <w:rFonts w:ascii="Arial" w:hAnsi="Arial" w:cs="Arial"/>
          <w:b/>
          <w:bCs/>
          <w:i/>
          <w:iCs/>
          <w:sz w:val="23"/>
          <w:szCs w:val="23"/>
        </w:rPr>
        <w:t>6</w:t>
      </w:r>
      <w:r w:rsidRPr="00007193">
        <w:rPr>
          <w:rFonts w:ascii="Arial" w:hAnsi="Arial" w:cs="Arial"/>
          <w:i/>
          <w:iCs/>
          <w:sz w:val="23"/>
          <w:szCs w:val="23"/>
        </w:rPr>
        <w:t> </w:t>
      </w:r>
      <w:r w:rsidRPr="00007193">
        <w:rPr>
          <w:rFonts w:ascii="Arial" w:hAnsi="Arial" w:cs="Arial"/>
          <w:i/>
          <w:iCs/>
          <w:color w:val="FF0000"/>
          <w:sz w:val="23"/>
          <w:szCs w:val="23"/>
        </w:rPr>
        <w:t>Humans can reproduce only human life, but the Holy Spirit gives birth to spiritual life.</w:t>
      </w:r>
      <w:r w:rsidRPr="00007193">
        <w:rPr>
          <w:rFonts w:ascii="Arial" w:hAnsi="Arial" w:cs="Arial"/>
          <w:i/>
          <w:iCs/>
          <w:sz w:val="23"/>
          <w:szCs w:val="23"/>
        </w:rPr>
        <w:t xml:space="preserve"> </w:t>
      </w:r>
      <w:r w:rsidRPr="00007193">
        <w:rPr>
          <w:rFonts w:ascii="Arial" w:hAnsi="Arial" w:cs="Arial"/>
          <w:b/>
          <w:bCs/>
          <w:i/>
          <w:iCs/>
          <w:sz w:val="23"/>
          <w:szCs w:val="23"/>
        </w:rPr>
        <w:t>7</w:t>
      </w:r>
      <w:r w:rsidRPr="00007193">
        <w:rPr>
          <w:rFonts w:ascii="Arial" w:hAnsi="Arial" w:cs="Arial"/>
          <w:i/>
          <w:iCs/>
          <w:sz w:val="23"/>
          <w:szCs w:val="23"/>
        </w:rPr>
        <w:t> </w:t>
      </w:r>
      <w:r w:rsidRPr="00007193">
        <w:rPr>
          <w:rFonts w:ascii="Arial" w:hAnsi="Arial" w:cs="Arial"/>
          <w:i/>
          <w:iCs/>
          <w:color w:val="FF0000"/>
          <w:sz w:val="23"/>
          <w:szCs w:val="23"/>
        </w:rPr>
        <w:t>So don’t be surprised when I say, ‘You must be born again.’</w:t>
      </w:r>
    </w:p>
    <w:p w14:paraId="6CA0680C" w14:textId="60C49037" w:rsidR="00EA4476" w:rsidRPr="00007193" w:rsidRDefault="00EA4476" w:rsidP="00DE6BD9">
      <w:pPr>
        <w:rPr>
          <w:rFonts w:ascii="Arial" w:hAnsi="Arial" w:cs="Arial"/>
          <w:sz w:val="23"/>
          <w:szCs w:val="23"/>
        </w:rPr>
      </w:pPr>
    </w:p>
    <w:p w14:paraId="6FDD718F" w14:textId="0358E7D8" w:rsidR="00EA4476" w:rsidRPr="00007193" w:rsidRDefault="00EA4476" w:rsidP="00DE6BD9">
      <w:pPr>
        <w:rPr>
          <w:rFonts w:ascii="Arial" w:hAnsi="Arial" w:cs="Arial"/>
          <w:sz w:val="23"/>
          <w:szCs w:val="23"/>
        </w:rPr>
      </w:pPr>
      <w:r w:rsidRPr="00007193">
        <w:rPr>
          <w:rFonts w:ascii="Arial" w:hAnsi="Arial" w:cs="Arial"/>
          <w:sz w:val="23"/>
          <w:szCs w:val="23"/>
        </w:rPr>
        <w:t xml:space="preserve">4. </w:t>
      </w:r>
      <w:r w:rsidR="00AA5A3A" w:rsidRPr="00007193">
        <w:rPr>
          <w:rFonts w:ascii="Arial" w:hAnsi="Arial" w:cs="Arial"/>
          <w:sz w:val="23"/>
          <w:szCs w:val="23"/>
        </w:rPr>
        <w:t xml:space="preserve">We can see </w:t>
      </w:r>
      <w:r w:rsidR="004F7914" w:rsidRPr="00007193">
        <w:rPr>
          <w:rFonts w:ascii="Arial" w:hAnsi="Arial" w:cs="Arial"/>
          <w:sz w:val="23"/>
          <w:szCs w:val="23"/>
        </w:rPr>
        <w:t xml:space="preserve">God’s </w:t>
      </w:r>
      <w:r w:rsidR="009115E1" w:rsidRPr="00007193">
        <w:rPr>
          <w:rFonts w:ascii="Arial" w:hAnsi="Arial" w:cs="Arial"/>
          <w:b/>
          <w:bCs/>
          <w:sz w:val="23"/>
          <w:szCs w:val="23"/>
          <w:u w:val="single"/>
        </w:rPr>
        <w:t>______________</w:t>
      </w:r>
      <w:r w:rsidR="00A31D1C" w:rsidRPr="00007193">
        <w:rPr>
          <w:rFonts w:ascii="Arial" w:hAnsi="Arial" w:cs="Arial"/>
          <w:sz w:val="23"/>
          <w:szCs w:val="23"/>
        </w:rPr>
        <w:t xml:space="preserve"> when we follow </w:t>
      </w:r>
      <w:r w:rsidR="00E32AED" w:rsidRPr="00007193">
        <w:rPr>
          <w:rFonts w:ascii="Arial" w:hAnsi="Arial" w:cs="Arial"/>
          <w:sz w:val="23"/>
          <w:szCs w:val="23"/>
        </w:rPr>
        <w:t xml:space="preserve">Jesus. </w:t>
      </w:r>
    </w:p>
    <w:p w14:paraId="2C3D4442" w14:textId="45705FD5" w:rsidR="00EA4476" w:rsidRPr="00007193" w:rsidRDefault="00EA4476" w:rsidP="00DE6BD9">
      <w:pPr>
        <w:rPr>
          <w:rFonts w:ascii="Arial" w:hAnsi="Arial" w:cs="Arial"/>
          <w:sz w:val="23"/>
          <w:szCs w:val="23"/>
        </w:rPr>
      </w:pPr>
    </w:p>
    <w:p w14:paraId="1121A040" w14:textId="08595B4F" w:rsidR="00CB2AA5" w:rsidRPr="00007193" w:rsidRDefault="00CB2AA5" w:rsidP="00CB2AA5">
      <w:pPr>
        <w:rPr>
          <w:rFonts w:ascii="Arial" w:hAnsi="Arial" w:cs="Arial"/>
          <w:b/>
          <w:bCs/>
          <w:i/>
          <w:iCs/>
          <w:sz w:val="23"/>
          <w:szCs w:val="23"/>
        </w:rPr>
      </w:pPr>
      <w:r w:rsidRPr="00007193">
        <w:rPr>
          <w:rFonts w:ascii="Arial" w:hAnsi="Arial" w:cs="Arial"/>
          <w:b/>
          <w:bCs/>
          <w:i/>
          <w:iCs/>
          <w:sz w:val="23"/>
          <w:szCs w:val="23"/>
        </w:rPr>
        <w:t>John 1:14</w:t>
      </w:r>
      <w:r w:rsidRPr="00007193">
        <w:rPr>
          <w:rFonts w:ascii="Arial" w:hAnsi="Arial" w:cs="Arial"/>
          <w:i/>
          <w:iCs/>
          <w:sz w:val="23"/>
          <w:szCs w:val="23"/>
        </w:rPr>
        <w:t xml:space="preserve"> The Word became flesh and made his dwelling among us. We have seen his glory, the glory of the One and Only, who came from the Father, full of grace and truth.</w:t>
      </w:r>
    </w:p>
    <w:p w14:paraId="03194FA4" w14:textId="7D10F135" w:rsidR="00EA4476" w:rsidRPr="00007193" w:rsidRDefault="00EA4476" w:rsidP="00DE6BD9">
      <w:pPr>
        <w:rPr>
          <w:rFonts w:ascii="Arial" w:hAnsi="Arial" w:cs="Arial"/>
          <w:sz w:val="23"/>
          <w:szCs w:val="23"/>
        </w:rPr>
      </w:pPr>
    </w:p>
    <w:p w14:paraId="39E76375" w14:textId="6A633BF4" w:rsidR="00EA4476" w:rsidRPr="00007193" w:rsidRDefault="007053DA" w:rsidP="00DE6BD9">
      <w:pPr>
        <w:rPr>
          <w:rFonts w:ascii="Arial" w:hAnsi="Arial" w:cs="Arial"/>
          <w:i/>
          <w:iCs/>
          <w:sz w:val="23"/>
          <w:szCs w:val="23"/>
        </w:rPr>
      </w:pPr>
      <w:r w:rsidRPr="00007193">
        <w:rPr>
          <w:rFonts w:ascii="Arial" w:hAnsi="Arial" w:cs="Arial"/>
          <w:b/>
          <w:bCs/>
          <w:i/>
          <w:iCs/>
          <w:sz w:val="23"/>
          <w:szCs w:val="23"/>
        </w:rPr>
        <w:t>Hebrews 1:1–4 (NCV) 1</w:t>
      </w:r>
      <w:r w:rsidRPr="00007193">
        <w:rPr>
          <w:rFonts w:ascii="Arial" w:hAnsi="Arial" w:cs="Arial"/>
          <w:i/>
          <w:iCs/>
          <w:sz w:val="23"/>
          <w:szCs w:val="23"/>
        </w:rPr>
        <w:t xml:space="preserve"> In the past God spoke to our ancestors through the prophets many times and in many different ways. </w:t>
      </w:r>
      <w:r w:rsidRPr="00007193">
        <w:rPr>
          <w:rFonts w:ascii="Arial" w:hAnsi="Arial" w:cs="Arial"/>
          <w:b/>
          <w:bCs/>
          <w:i/>
          <w:iCs/>
          <w:sz w:val="23"/>
          <w:szCs w:val="23"/>
        </w:rPr>
        <w:t>2</w:t>
      </w:r>
      <w:r w:rsidRPr="00007193">
        <w:rPr>
          <w:rFonts w:ascii="Arial" w:hAnsi="Arial" w:cs="Arial"/>
          <w:i/>
          <w:iCs/>
          <w:sz w:val="23"/>
          <w:szCs w:val="23"/>
        </w:rPr>
        <w:t xml:space="preserve"> But now in these last days God has spoken to us through his Son. God has chosen his Son to own all things, and through him he made the world. </w:t>
      </w:r>
      <w:r w:rsidRPr="00007193">
        <w:rPr>
          <w:rFonts w:ascii="Arial" w:hAnsi="Arial" w:cs="Arial"/>
          <w:b/>
          <w:bCs/>
          <w:i/>
          <w:iCs/>
          <w:sz w:val="23"/>
          <w:szCs w:val="23"/>
        </w:rPr>
        <w:t>3</w:t>
      </w:r>
      <w:r w:rsidRPr="00007193">
        <w:rPr>
          <w:rFonts w:ascii="Arial" w:hAnsi="Arial" w:cs="Arial"/>
          <w:i/>
          <w:iCs/>
          <w:sz w:val="23"/>
          <w:szCs w:val="23"/>
        </w:rPr>
        <w:t xml:space="preserve"> The Son reflects the glory of God and shows exactly what God is like. He holds everything together with his powerful word. When the Son made people clean from their sins, he sat down at the right side of God, the Great One in heaven. </w:t>
      </w:r>
      <w:r w:rsidRPr="00007193">
        <w:rPr>
          <w:rFonts w:ascii="Arial" w:hAnsi="Arial" w:cs="Arial"/>
          <w:b/>
          <w:bCs/>
          <w:i/>
          <w:iCs/>
          <w:sz w:val="23"/>
          <w:szCs w:val="23"/>
        </w:rPr>
        <w:t>4</w:t>
      </w:r>
      <w:r w:rsidRPr="00007193">
        <w:rPr>
          <w:rFonts w:ascii="Arial" w:hAnsi="Arial" w:cs="Arial"/>
          <w:i/>
          <w:iCs/>
          <w:sz w:val="23"/>
          <w:szCs w:val="23"/>
        </w:rPr>
        <w:t> The Son became much greater than the angels, and God gave him a name that is much greater than theirs.</w:t>
      </w:r>
    </w:p>
    <w:sectPr w:rsidR="00EA4476" w:rsidRPr="00007193" w:rsidSect="001A3DBB">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1527" w14:textId="77777777" w:rsidR="00977D07" w:rsidRDefault="00977D07" w:rsidP="000F12AA">
      <w:r>
        <w:separator/>
      </w:r>
    </w:p>
  </w:endnote>
  <w:endnote w:type="continuationSeparator" w:id="0">
    <w:p w14:paraId="36AAF8BA" w14:textId="77777777" w:rsidR="00977D07" w:rsidRDefault="00977D07" w:rsidP="000F12AA">
      <w:r>
        <w:continuationSeparator/>
      </w:r>
    </w:p>
  </w:endnote>
  <w:endnote w:type="continuationNotice" w:id="1">
    <w:p w14:paraId="2E991E83" w14:textId="77777777" w:rsidR="00977D07" w:rsidRDefault="00977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A16B" w14:textId="77777777" w:rsidR="00977D07" w:rsidRDefault="00977D07" w:rsidP="000F12AA">
      <w:r>
        <w:separator/>
      </w:r>
    </w:p>
  </w:footnote>
  <w:footnote w:type="continuationSeparator" w:id="0">
    <w:p w14:paraId="0C330595" w14:textId="77777777" w:rsidR="00977D07" w:rsidRDefault="00977D07" w:rsidP="000F12AA">
      <w:r>
        <w:continuationSeparator/>
      </w:r>
    </w:p>
  </w:footnote>
  <w:footnote w:type="continuationNotice" w:id="1">
    <w:p w14:paraId="25C9AB69" w14:textId="77777777" w:rsidR="00977D07" w:rsidRDefault="00977D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AA"/>
    <w:rsid w:val="00007193"/>
    <w:rsid w:val="0003086B"/>
    <w:rsid w:val="000315B4"/>
    <w:rsid w:val="000351F8"/>
    <w:rsid w:val="00041EFC"/>
    <w:rsid w:val="00042622"/>
    <w:rsid w:val="00071157"/>
    <w:rsid w:val="00080730"/>
    <w:rsid w:val="000C1CB5"/>
    <w:rsid w:val="000D02D6"/>
    <w:rsid w:val="000F12AA"/>
    <w:rsid w:val="00116B68"/>
    <w:rsid w:val="0015162C"/>
    <w:rsid w:val="00164F90"/>
    <w:rsid w:val="00166B0F"/>
    <w:rsid w:val="00191970"/>
    <w:rsid w:val="001A3DBB"/>
    <w:rsid w:val="001A6ABC"/>
    <w:rsid w:val="001B0804"/>
    <w:rsid w:val="001B281C"/>
    <w:rsid w:val="001C77AB"/>
    <w:rsid w:val="001F321C"/>
    <w:rsid w:val="0025632B"/>
    <w:rsid w:val="0027029A"/>
    <w:rsid w:val="0028413D"/>
    <w:rsid w:val="002A549E"/>
    <w:rsid w:val="002E5B23"/>
    <w:rsid w:val="003119A1"/>
    <w:rsid w:val="00323B90"/>
    <w:rsid w:val="00352EBA"/>
    <w:rsid w:val="00377BE3"/>
    <w:rsid w:val="003A3E4B"/>
    <w:rsid w:val="003C029E"/>
    <w:rsid w:val="004125FE"/>
    <w:rsid w:val="00435F4E"/>
    <w:rsid w:val="00445BF5"/>
    <w:rsid w:val="00446171"/>
    <w:rsid w:val="00471E28"/>
    <w:rsid w:val="004833C0"/>
    <w:rsid w:val="004B6CA7"/>
    <w:rsid w:val="004E6F4E"/>
    <w:rsid w:val="004F137A"/>
    <w:rsid w:val="004F7914"/>
    <w:rsid w:val="00514B38"/>
    <w:rsid w:val="005604C9"/>
    <w:rsid w:val="00561716"/>
    <w:rsid w:val="00570896"/>
    <w:rsid w:val="005C5F4B"/>
    <w:rsid w:val="005C6BB0"/>
    <w:rsid w:val="00616223"/>
    <w:rsid w:val="00624C15"/>
    <w:rsid w:val="00632FC2"/>
    <w:rsid w:val="006478AB"/>
    <w:rsid w:val="006714BB"/>
    <w:rsid w:val="00683103"/>
    <w:rsid w:val="00691057"/>
    <w:rsid w:val="0069269E"/>
    <w:rsid w:val="00692F0F"/>
    <w:rsid w:val="007053DA"/>
    <w:rsid w:val="007530EF"/>
    <w:rsid w:val="00766FEA"/>
    <w:rsid w:val="007E3CA0"/>
    <w:rsid w:val="00821D80"/>
    <w:rsid w:val="00843B00"/>
    <w:rsid w:val="00883A98"/>
    <w:rsid w:val="008B5EED"/>
    <w:rsid w:val="009115E1"/>
    <w:rsid w:val="00923046"/>
    <w:rsid w:val="0094044C"/>
    <w:rsid w:val="00954C9E"/>
    <w:rsid w:val="00960396"/>
    <w:rsid w:val="00977D07"/>
    <w:rsid w:val="009869F9"/>
    <w:rsid w:val="009A1CD7"/>
    <w:rsid w:val="009E0214"/>
    <w:rsid w:val="009F30D8"/>
    <w:rsid w:val="00A053AD"/>
    <w:rsid w:val="00A16BC1"/>
    <w:rsid w:val="00A31D1C"/>
    <w:rsid w:val="00A3661C"/>
    <w:rsid w:val="00A47C1D"/>
    <w:rsid w:val="00A80EC6"/>
    <w:rsid w:val="00AA5A3A"/>
    <w:rsid w:val="00AB6531"/>
    <w:rsid w:val="00AB6A35"/>
    <w:rsid w:val="00AE784B"/>
    <w:rsid w:val="00AF1C25"/>
    <w:rsid w:val="00B1390C"/>
    <w:rsid w:val="00B228E4"/>
    <w:rsid w:val="00B57065"/>
    <w:rsid w:val="00B71614"/>
    <w:rsid w:val="00BA60BF"/>
    <w:rsid w:val="00BE6C99"/>
    <w:rsid w:val="00C1284E"/>
    <w:rsid w:val="00C73875"/>
    <w:rsid w:val="00C82659"/>
    <w:rsid w:val="00CA6962"/>
    <w:rsid w:val="00CB2AA5"/>
    <w:rsid w:val="00CC2D93"/>
    <w:rsid w:val="00D65910"/>
    <w:rsid w:val="00D72823"/>
    <w:rsid w:val="00D87773"/>
    <w:rsid w:val="00DA0174"/>
    <w:rsid w:val="00DA0C90"/>
    <w:rsid w:val="00DE6BD9"/>
    <w:rsid w:val="00E32AED"/>
    <w:rsid w:val="00E707FA"/>
    <w:rsid w:val="00EA4476"/>
    <w:rsid w:val="00ED3BED"/>
    <w:rsid w:val="00EF7B55"/>
    <w:rsid w:val="00F04FB3"/>
    <w:rsid w:val="00F302AA"/>
    <w:rsid w:val="00F57F29"/>
    <w:rsid w:val="00F6563C"/>
    <w:rsid w:val="00F906FA"/>
    <w:rsid w:val="00FA088D"/>
    <w:rsid w:val="00FC5F6F"/>
    <w:rsid w:val="00FD26B7"/>
    <w:rsid w:val="00FE68EE"/>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E056"/>
  <w14:defaultImageDpi w14:val="32767"/>
  <w15:chartTrackingRefBased/>
  <w15:docId w15:val="{527D3B1E-B595-BC4A-83B4-67E2854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29E"/>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2AA"/>
    <w:pPr>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12AA"/>
    <w:rPr>
      <w:color w:val="0000FF"/>
      <w:u w:val="single"/>
    </w:rPr>
  </w:style>
  <w:style w:type="paragraph" w:styleId="Header">
    <w:name w:val="header"/>
    <w:basedOn w:val="Normal"/>
    <w:link w:val="HeaderChar"/>
    <w:uiPriority w:val="99"/>
    <w:semiHidden/>
    <w:unhideWhenUsed/>
    <w:rsid w:val="0027029A"/>
    <w:pPr>
      <w:tabs>
        <w:tab w:val="center" w:pos="4680"/>
        <w:tab w:val="right" w:pos="9360"/>
      </w:tabs>
      <w:autoSpaceDE/>
      <w:autoSpaceDN/>
      <w:adjustRightInd/>
    </w:pPr>
    <w:rPr>
      <w:rFonts w:ascii="Arial" w:hAnsi="Arial" w:cs="Arial"/>
    </w:rPr>
  </w:style>
  <w:style w:type="character" w:customStyle="1" w:styleId="HeaderChar">
    <w:name w:val="Header Char"/>
    <w:basedOn w:val="DefaultParagraphFont"/>
    <w:link w:val="Header"/>
    <w:uiPriority w:val="99"/>
    <w:semiHidden/>
    <w:rsid w:val="0027029A"/>
  </w:style>
  <w:style w:type="paragraph" w:styleId="Footer">
    <w:name w:val="footer"/>
    <w:basedOn w:val="Normal"/>
    <w:link w:val="FooterChar"/>
    <w:uiPriority w:val="99"/>
    <w:semiHidden/>
    <w:unhideWhenUsed/>
    <w:rsid w:val="0027029A"/>
    <w:pPr>
      <w:tabs>
        <w:tab w:val="center" w:pos="4680"/>
        <w:tab w:val="right" w:pos="9360"/>
      </w:tabs>
    </w:pPr>
  </w:style>
  <w:style w:type="character" w:customStyle="1" w:styleId="FooterChar">
    <w:name w:val="Footer Char"/>
    <w:basedOn w:val="DefaultParagraphFont"/>
    <w:link w:val="Footer"/>
    <w:uiPriority w:val="99"/>
    <w:semiHidden/>
    <w:rsid w:val="0027029A"/>
  </w:style>
  <w:style w:type="paragraph" w:styleId="ListParagraph">
    <w:name w:val="List Paragraph"/>
    <w:basedOn w:val="Normal"/>
    <w:uiPriority w:val="34"/>
    <w:qFormat/>
    <w:rsid w:val="00F04FB3"/>
    <w:pPr>
      <w:autoSpaceDE/>
      <w:autoSpaceDN/>
      <w:adjustRightInd/>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7673">
      <w:bodyDiv w:val="1"/>
      <w:marLeft w:val="0"/>
      <w:marRight w:val="0"/>
      <w:marTop w:val="0"/>
      <w:marBottom w:val="0"/>
      <w:divBdr>
        <w:top w:val="none" w:sz="0" w:space="0" w:color="auto"/>
        <w:left w:val="none" w:sz="0" w:space="0" w:color="auto"/>
        <w:bottom w:val="none" w:sz="0" w:space="0" w:color="auto"/>
        <w:right w:val="none" w:sz="0" w:space="0" w:color="auto"/>
      </w:divBdr>
    </w:div>
    <w:div w:id="443697423">
      <w:bodyDiv w:val="1"/>
      <w:marLeft w:val="0"/>
      <w:marRight w:val="0"/>
      <w:marTop w:val="0"/>
      <w:marBottom w:val="0"/>
      <w:divBdr>
        <w:top w:val="none" w:sz="0" w:space="0" w:color="auto"/>
        <w:left w:val="none" w:sz="0" w:space="0" w:color="auto"/>
        <w:bottom w:val="none" w:sz="0" w:space="0" w:color="auto"/>
        <w:right w:val="none" w:sz="0" w:space="0" w:color="auto"/>
      </w:divBdr>
    </w:div>
    <w:div w:id="764887797">
      <w:bodyDiv w:val="1"/>
      <w:marLeft w:val="0"/>
      <w:marRight w:val="0"/>
      <w:marTop w:val="0"/>
      <w:marBottom w:val="0"/>
      <w:divBdr>
        <w:top w:val="none" w:sz="0" w:space="0" w:color="auto"/>
        <w:left w:val="none" w:sz="0" w:space="0" w:color="auto"/>
        <w:bottom w:val="none" w:sz="0" w:space="0" w:color="auto"/>
        <w:right w:val="none" w:sz="0" w:space="0" w:color="auto"/>
      </w:divBdr>
    </w:div>
    <w:div w:id="1257712460">
      <w:bodyDiv w:val="1"/>
      <w:marLeft w:val="0"/>
      <w:marRight w:val="0"/>
      <w:marTop w:val="0"/>
      <w:marBottom w:val="0"/>
      <w:divBdr>
        <w:top w:val="none" w:sz="0" w:space="0" w:color="auto"/>
        <w:left w:val="none" w:sz="0" w:space="0" w:color="auto"/>
        <w:bottom w:val="none" w:sz="0" w:space="0" w:color="auto"/>
        <w:right w:val="none" w:sz="0" w:space="0" w:color="auto"/>
      </w:divBdr>
    </w:div>
    <w:div w:id="1403912513">
      <w:bodyDiv w:val="1"/>
      <w:marLeft w:val="0"/>
      <w:marRight w:val="0"/>
      <w:marTop w:val="0"/>
      <w:marBottom w:val="0"/>
      <w:divBdr>
        <w:top w:val="none" w:sz="0" w:space="0" w:color="auto"/>
        <w:left w:val="none" w:sz="0" w:space="0" w:color="auto"/>
        <w:bottom w:val="none" w:sz="0" w:space="0" w:color="auto"/>
        <w:right w:val="none" w:sz="0" w:space="0" w:color="auto"/>
      </w:divBdr>
    </w:div>
    <w:div w:id="2089500846">
      <w:bodyDiv w:val="1"/>
      <w:marLeft w:val="0"/>
      <w:marRight w:val="0"/>
      <w:marTop w:val="0"/>
      <w:marBottom w:val="0"/>
      <w:divBdr>
        <w:top w:val="none" w:sz="0" w:space="0" w:color="auto"/>
        <w:left w:val="none" w:sz="0" w:space="0" w:color="auto"/>
        <w:bottom w:val="none" w:sz="0" w:space="0" w:color="auto"/>
        <w:right w:val="none" w:sz="0" w:space="0" w:color="auto"/>
      </w:divBdr>
      <w:divsChild>
        <w:div w:id="649676057">
          <w:marLeft w:val="96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Manjarrez</dc:creator>
  <cp:keywords/>
  <dc:description/>
  <cp:lastModifiedBy>David Manjarrez</cp:lastModifiedBy>
  <cp:revision>10</cp:revision>
  <cp:lastPrinted>2020-11-17T22:26:00Z</cp:lastPrinted>
  <dcterms:created xsi:type="dcterms:W3CDTF">2020-11-24T01:17:00Z</dcterms:created>
  <dcterms:modified xsi:type="dcterms:W3CDTF">2020-11-24T01:23:00Z</dcterms:modified>
</cp:coreProperties>
</file>